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41" w:rsidRPr="006706F0" w:rsidRDefault="00012F41" w:rsidP="00012F41">
      <w:pPr>
        <w:spacing w:before="120"/>
        <w:ind w:left="482" w:hanging="482"/>
        <w:jc w:val="center"/>
        <w:rPr>
          <w:rFonts w:ascii="標楷體" w:eastAsia="標楷體" w:hAnsi="標楷體"/>
          <w:color w:val="000000"/>
          <w:sz w:val="52"/>
        </w:rPr>
      </w:pPr>
      <w:r w:rsidRPr="006706F0">
        <w:rPr>
          <w:rFonts w:ascii="標楷體" w:eastAsia="標楷體" w:hAnsi="標楷體" w:hint="eastAsia"/>
          <w:color w:val="000000"/>
          <w:sz w:val="52"/>
        </w:rPr>
        <w:t>《</w:t>
      </w:r>
      <w:r w:rsidRPr="006706F0">
        <w:rPr>
          <w:rFonts w:ascii="標楷體" w:eastAsia="標楷體" w:hAnsi="標楷體" w:hint="eastAsia"/>
          <w:b/>
          <w:color w:val="000000"/>
          <w:sz w:val="52"/>
        </w:rPr>
        <w:t>FASTENER檢測技術聯誼會</w:t>
      </w:r>
      <w:r w:rsidRPr="006706F0">
        <w:rPr>
          <w:rFonts w:ascii="標楷體" w:eastAsia="標楷體" w:hAnsi="標楷體" w:hint="eastAsia"/>
          <w:color w:val="000000"/>
          <w:sz w:val="52"/>
        </w:rPr>
        <w:t>》</w:t>
      </w:r>
    </w:p>
    <w:p w:rsidR="00E16638" w:rsidRPr="001E6697" w:rsidRDefault="00012F41" w:rsidP="00E16638">
      <w:pPr>
        <w:spacing w:before="120"/>
        <w:ind w:left="482" w:hanging="482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1E6697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主題：</w:t>
      </w:r>
      <w:r w:rsidR="00B5601A" w:rsidRPr="00B5601A">
        <w:rPr>
          <w:rFonts w:eastAsia="標楷體" w:hint="eastAsia"/>
          <w:b/>
          <w:color w:val="000000" w:themeColor="text1"/>
          <w:sz w:val="40"/>
          <w:szCs w:val="32"/>
        </w:rPr>
        <w:t>扣件業分層過程稽核</w:t>
      </w:r>
      <w:r w:rsidR="00B5601A" w:rsidRPr="00B5601A">
        <w:rPr>
          <w:rFonts w:eastAsia="標楷體" w:hint="eastAsia"/>
          <w:b/>
          <w:color w:val="000000" w:themeColor="text1"/>
          <w:sz w:val="40"/>
          <w:szCs w:val="32"/>
        </w:rPr>
        <w:t>(LPA</w:t>
      </w:r>
      <w:r w:rsidR="002B2A80" w:rsidRPr="00B5601A">
        <w:rPr>
          <w:rFonts w:eastAsia="標楷體" w:hint="eastAsia"/>
          <w:b/>
          <w:color w:val="000000" w:themeColor="text1"/>
          <w:sz w:val="40"/>
          <w:szCs w:val="32"/>
        </w:rPr>
        <w:t>)</w:t>
      </w:r>
      <w:r w:rsidR="00B5601A" w:rsidRPr="00B5601A">
        <w:rPr>
          <w:rFonts w:eastAsia="標楷體" w:hint="eastAsia"/>
          <w:b/>
          <w:color w:val="000000" w:themeColor="text1"/>
          <w:sz w:val="40"/>
          <w:szCs w:val="32"/>
        </w:rPr>
        <w:t>AIAG CQI-8</w:t>
      </w:r>
      <w:r w:rsidR="00B5601A" w:rsidRPr="00B5601A">
        <w:rPr>
          <w:rFonts w:eastAsia="標楷體" w:hint="eastAsia"/>
          <w:b/>
          <w:color w:val="000000" w:themeColor="text1"/>
          <w:sz w:val="40"/>
          <w:szCs w:val="32"/>
        </w:rPr>
        <w:t>分享</w:t>
      </w:r>
    </w:p>
    <w:p w:rsidR="00012F41" w:rsidRPr="00B73B6A" w:rsidRDefault="00012F41" w:rsidP="00E16638">
      <w:pPr>
        <w:spacing w:before="120"/>
        <w:ind w:left="482" w:hanging="482"/>
        <w:jc w:val="center"/>
        <w:rPr>
          <w:rFonts w:ascii="標楷體" w:eastAsia="標楷體" w:hAnsi="標楷體"/>
          <w:sz w:val="28"/>
        </w:rPr>
      </w:pP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 w:hint="eastAsia"/>
          <w:sz w:val="52"/>
        </w:rPr>
        <w:t>邀請函</w:t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  <w:r w:rsidRPr="00B73B6A">
        <w:rPr>
          <w:rFonts w:ascii="標楷體" w:eastAsia="標楷體" w:hAnsi="標楷體"/>
          <w:sz w:val="32"/>
        </w:rPr>
        <w:sym w:font="Wingdings" w:char="F07B"/>
      </w:r>
    </w:p>
    <w:p w:rsidR="005B4A97" w:rsidRPr="00E767F9" w:rsidRDefault="005B4A97" w:rsidP="00E767F9">
      <w:pPr>
        <w:spacing w:line="360" w:lineRule="exact"/>
        <w:ind w:rightChars="49" w:right="118"/>
        <w:rPr>
          <w:rFonts w:ascii="標楷體" w:eastAsia="標楷體" w:hAnsi="標楷體"/>
          <w:b/>
          <w:sz w:val="28"/>
          <w:szCs w:val="28"/>
        </w:rPr>
      </w:pPr>
      <w:r w:rsidRPr="00E767F9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5B4A97" w:rsidRPr="00E767F9" w:rsidRDefault="005B4A97" w:rsidP="00E767F9">
      <w:pPr>
        <w:spacing w:line="360" w:lineRule="exact"/>
        <w:ind w:rightChars="49" w:right="118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本</w:t>
      </w:r>
      <w:r w:rsidRPr="00E767F9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為汽車</w:t>
      </w:r>
      <w:r w:rsidR="00E767F9" w:rsidRPr="00E767F9">
        <w:rPr>
          <w:rFonts w:ascii="標楷體" w:eastAsia="標楷體" w:hAnsi="標楷體" w:hint="eastAsia"/>
          <w:b/>
          <w:bCs/>
          <w:sz w:val="28"/>
          <w:szCs w:val="28"/>
        </w:rPr>
        <w:t>扣件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 xml:space="preserve">業界提供正確迅速導入AIAG CQI-8 </w:t>
      </w:r>
      <w:r w:rsidR="002B2A80" w:rsidRPr="00E767F9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分層過程稽核</w:t>
      </w:r>
      <w:r w:rsidR="002B2A80" w:rsidRPr="00E767F9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2B2A80" w:rsidRPr="002B2A80">
        <w:rPr>
          <w:rFonts w:ascii="標楷體" w:eastAsia="標楷體" w:hAnsi="標楷體"/>
          <w:b/>
          <w:bCs/>
          <w:sz w:val="28"/>
          <w:szCs w:val="28"/>
        </w:rPr>
        <w:t>Layered Process Audits</w:t>
      </w:r>
      <w:r w:rsidR="002B2A80" w:rsidRPr="00E767F9">
        <w:rPr>
          <w:rFonts w:ascii="標楷體" w:eastAsia="標楷體" w:hAnsi="標楷體" w:hint="eastAsia"/>
          <w:b/>
          <w:bCs/>
          <w:sz w:val="28"/>
          <w:szCs w:val="28"/>
        </w:rPr>
        <w:t xml:space="preserve">) 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(LPA)」建構方法及運作實務，及指導如何有效規劃執行“分層過程稽核”，建立矯正措施與持續改善機制；進而提昇公司之品質系統的績效，以利順利取得客戶信心。</w:t>
      </w:r>
    </w:p>
    <w:p w:rsidR="005B4A97" w:rsidRPr="00E767F9" w:rsidRDefault="005B4A97" w:rsidP="00E767F9">
      <w:pPr>
        <w:spacing w:line="360" w:lineRule="exact"/>
        <w:ind w:rightChars="49" w:right="118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“分層過程稽核</w:t>
      </w:r>
      <w:r w:rsidR="002B2A80" w:rsidRPr="00E767F9">
        <w:rPr>
          <w:rFonts w:ascii="標楷體" w:eastAsia="標楷體" w:hAnsi="標楷體" w:hint="eastAsia"/>
          <w:b/>
          <w:bCs/>
          <w:sz w:val="28"/>
          <w:szCs w:val="28"/>
        </w:rPr>
        <w:t>(LPA)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”能使各級管理者都参與到各個操作的活動中，通過言傳身教的互動方式，確保現場始終嚴格遵守和執行既定的標準，提高製造品質，並提供一個有效跟踪的流程，</w:t>
      </w:r>
      <w:r w:rsidR="00E767F9">
        <w:rPr>
          <w:rFonts w:ascii="標楷體" w:eastAsia="標楷體" w:hAnsi="標楷體" w:hint="eastAsia"/>
          <w:b/>
          <w:bCs/>
          <w:sz w:val="28"/>
          <w:szCs w:val="28"/>
        </w:rPr>
        <w:t>進一步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識別製程持續改進的機會。</w:t>
      </w:r>
      <w:r w:rsidRPr="00E767F9">
        <w:rPr>
          <w:rFonts w:ascii="標楷體" w:eastAsia="標楷體" w:hAnsi="標楷體" w:hint="eastAsia"/>
          <w:b/>
          <w:sz w:val="28"/>
          <w:szCs w:val="28"/>
        </w:rPr>
        <w:t>為提供</w:t>
      </w:r>
      <w:r w:rsidR="00E767F9" w:rsidRPr="00E767F9">
        <w:rPr>
          <w:rFonts w:ascii="標楷體" w:eastAsia="標楷體" w:hAnsi="標楷體" w:hint="eastAsia"/>
          <w:b/>
          <w:bCs/>
          <w:sz w:val="28"/>
          <w:szCs w:val="28"/>
        </w:rPr>
        <w:t>扣件</w:t>
      </w:r>
      <w:r w:rsidRPr="00E767F9">
        <w:rPr>
          <w:rFonts w:ascii="標楷體" w:eastAsia="標楷體" w:hAnsi="標楷體" w:hint="eastAsia"/>
          <w:b/>
          <w:sz w:val="28"/>
          <w:szCs w:val="28"/>
        </w:rPr>
        <w:t>聯誼會會員更有系統化的瞭解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AIAG CQI-8 分層過程稽核(LPA)</w:t>
      </w:r>
      <w:r w:rsidRPr="00E767F9">
        <w:rPr>
          <w:rFonts w:ascii="標楷體" w:eastAsia="標楷體" w:hAnsi="標楷體" w:hint="eastAsia"/>
          <w:b/>
          <w:sz w:val="28"/>
          <w:szCs w:val="28"/>
        </w:rPr>
        <w:t>;特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安排具</w:t>
      </w:r>
      <w:r w:rsidR="00E767F9" w:rsidRPr="00E767F9">
        <w:rPr>
          <w:rFonts w:ascii="標楷體" w:eastAsia="標楷體" w:hAnsi="標楷體" w:hint="eastAsia"/>
          <w:b/>
          <w:bCs/>
          <w:sz w:val="28"/>
          <w:szCs w:val="28"/>
        </w:rPr>
        <w:t>汽車業</w:t>
      </w:r>
      <w:r w:rsidR="00307CDE">
        <w:rPr>
          <w:rFonts w:ascii="標楷體" w:eastAsia="標楷體" w:hAnsi="標楷體" w:hint="eastAsia"/>
          <w:b/>
          <w:bCs/>
          <w:sz w:val="28"/>
          <w:szCs w:val="28"/>
        </w:rPr>
        <w:t>中心廠</w:t>
      </w:r>
      <w:r w:rsidR="00E767F9">
        <w:rPr>
          <w:rFonts w:ascii="標楷體" w:eastAsia="標楷體" w:hAnsi="標楷體" w:hint="eastAsia"/>
          <w:b/>
          <w:bCs/>
          <w:sz w:val="28"/>
          <w:szCs w:val="28"/>
        </w:rPr>
        <w:t>背景及</w:t>
      </w: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輔導</w:t>
      </w:r>
      <w:r w:rsidRPr="00E767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經驗</w:t>
      </w:r>
      <w:r w:rsidRPr="00E767F9">
        <w:rPr>
          <w:rFonts w:ascii="標楷體" w:eastAsia="標楷體" w:hAnsi="標楷體" w:hint="eastAsia"/>
          <w:b/>
          <w:sz w:val="28"/>
          <w:szCs w:val="28"/>
        </w:rPr>
        <w:t>之專家分享，供與會人員相互交流，敬請把握機會。</w:t>
      </w:r>
    </w:p>
    <w:p w:rsidR="005C0DF7" w:rsidRPr="00E767F9" w:rsidRDefault="000945C6" w:rsidP="00E767F9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E767F9">
        <w:rPr>
          <w:rFonts w:ascii="標楷體" w:eastAsia="標楷體" w:hAnsi="標楷體" w:hint="eastAsia"/>
          <w:b/>
          <w:sz w:val="28"/>
          <w:szCs w:val="28"/>
        </w:rPr>
        <w:t>◆課程大綱：</w:t>
      </w:r>
    </w:p>
    <w:p w:rsidR="005B4A97" w:rsidRPr="00E767F9" w:rsidRDefault="005B4A97" w:rsidP="00E767F9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1.分層過程稽核團隊</w:t>
      </w:r>
    </w:p>
    <w:p w:rsidR="005B4A97" w:rsidRPr="00E767F9" w:rsidRDefault="005B4A97" w:rsidP="00E767F9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2.分層過程稽核的稽核規劃</w:t>
      </w:r>
    </w:p>
    <w:p w:rsidR="005B4A97" w:rsidRPr="00E767F9" w:rsidRDefault="005B4A97" w:rsidP="00E767F9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3.編制稽核檢查表與</w:t>
      </w:r>
      <w:r w:rsidRPr="00E767F9">
        <w:rPr>
          <w:rFonts w:ascii="標楷體" w:eastAsia="標楷體" w:hAnsi="標楷體"/>
          <w:b/>
          <w:bCs/>
          <w:sz w:val="28"/>
          <w:szCs w:val="28"/>
        </w:rPr>
        <w:t>準備</w:t>
      </w:r>
    </w:p>
    <w:p w:rsidR="005B4A97" w:rsidRPr="00E767F9" w:rsidRDefault="005B4A97" w:rsidP="00E767F9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4.稽核的實施</w:t>
      </w:r>
    </w:p>
    <w:p w:rsidR="004521CE" w:rsidRPr="00E767F9" w:rsidRDefault="005B4A97" w:rsidP="00E767F9">
      <w:pPr>
        <w:spacing w:line="300" w:lineRule="exact"/>
        <w:rPr>
          <w:rFonts w:ascii="標楷體" w:eastAsia="標楷體" w:hAnsi="標楷體"/>
          <w:b/>
          <w:bCs/>
          <w:sz w:val="28"/>
          <w:szCs w:val="28"/>
        </w:rPr>
      </w:pPr>
      <w:r w:rsidRPr="00E767F9">
        <w:rPr>
          <w:rFonts w:ascii="標楷體" w:eastAsia="標楷體" w:hAnsi="標楷體" w:hint="eastAsia"/>
          <w:b/>
          <w:bCs/>
          <w:sz w:val="28"/>
          <w:szCs w:val="28"/>
        </w:rPr>
        <w:t>5.改進與跟踪</w:t>
      </w:r>
    </w:p>
    <w:p w:rsidR="0016450D" w:rsidRPr="00881301" w:rsidRDefault="0016450D" w:rsidP="00656E87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5A0A38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建議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扣件業</w:t>
      </w:r>
      <w:r w:rsidR="00A318B5">
        <w:rPr>
          <w:rFonts w:ascii="標楷體" w:eastAsia="標楷體" w:hAnsi="標楷體" w:hint="eastAsia"/>
          <w:b/>
          <w:bCs/>
          <w:sz w:val="28"/>
          <w:szCs w:val="24"/>
        </w:rPr>
        <w:t>部門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主管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、</w:t>
      </w:r>
      <w:r w:rsidRPr="00A318B5">
        <w:rPr>
          <w:rFonts w:ascii="標楷體" w:eastAsia="標楷體" w:hAnsi="標楷體" w:hint="eastAsia"/>
          <w:b/>
          <w:bCs/>
          <w:sz w:val="28"/>
          <w:szCs w:val="24"/>
        </w:rPr>
        <w:t>品保主管</w:t>
      </w:r>
      <w:r w:rsidR="005C30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、</w:t>
      </w:r>
      <w:r w:rsidR="00A318B5" w:rsidRPr="00A318B5">
        <w:rPr>
          <w:rFonts w:ascii="標楷體" w:eastAsia="標楷體" w:hAnsi="標楷體" w:hint="eastAsia"/>
          <w:b/>
          <w:bCs/>
          <w:sz w:val="28"/>
          <w:szCs w:val="24"/>
        </w:rPr>
        <w:t>驗室</w:t>
      </w:r>
      <w:r w:rsidR="002F3E48" w:rsidRPr="00A318B5">
        <w:rPr>
          <w:rFonts w:ascii="標楷體" w:eastAsia="標楷體" w:hAnsi="標楷體"/>
          <w:b/>
          <w:color w:val="000000"/>
          <w:spacing w:val="12"/>
          <w:sz w:val="28"/>
          <w:szCs w:val="24"/>
        </w:rPr>
        <w:t>人員</w:t>
      </w:r>
      <w:r w:rsidR="00453A0C" w:rsidRPr="00A318B5">
        <w:rPr>
          <w:rFonts w:ascii="標楷體" w:eastAsia="標楷體" w:hAnsi="標楷體" w:hint="eastAsia"/>
          <w:b/>
          <w:bCs/>
          <w:sz w:val="28"/>
          <w:szCs w:val="24"/>
        </w:rPr>
        <w:t>參加</w:t>
      </w:r>
      <w:r w:rsidRPr="0088130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(</w:t>
      </w:r>
      <w:r w:rsidR="00ED4024" w:rsidRPr="0088130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4</w:t>
      </w:r>
      <w:r w:rsidR="00662F30" w:rsidRPr="0088130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0人</w:t>
      </w:r>
      <w:r w:rsidR="00453A0C" w:rsidRPr="0088130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額滿為</w:t>
      </w:r>
      <w:r w:rsidR="00F27B25" w:rsidRPr="0088130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止</w:t>
      </w:r>
      <w:r w:rsidRPr="0088130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)</w:t>
      </w:r>
    </w:p>
    <w:p w:rsidR="00012F41" w:rsidRPr="005C3048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時間：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10</w:t>
      </w:r>
      <w:r w:rsidR="00B10078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9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年</w:t>
      </w:r>
      <w:r w:rsidR="00B5601A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6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 w:rsidR="00B5601A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19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日(星期</w:t>
      </w:r>
      <w:r w:rsidR="00045E55"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五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)下午1</w:t>
      </w:r>
      <w:r w:rsidR="00074EB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4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:</w:t>
      </w:r>
      <w:r w:rsidR="00074EB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0</w:t>
      </w:r>
      <w:r w:rsidRPr="00545CFB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0-17:00</w:t>
      </w:r>
    </w:p>
    <w:p w:rsidR="00012F41" w:rsidRPr="007D0733" w:rsidRDefault="00012F41" w:rsidP="00656E87">
      <w:pPr>
        <w:tabs>
          <w:tab w:val="left" w:pos="720"/>
        </w:tabs>
        <w:spacing w:line="320" w:lineRule="exact"/>
        <w:rPr>
          <w:rFonts w:ascii="標楷體" w:eastAsia="標楷體" w:hAnsi="標楷體"/>
          <w:b/>
          <w:color w:val="000000"/>
          <w:sz w:val="28"/>
          <w:szCs w:val="28"/>
          <w:highlight w:val="yellow"/>
        </w:rPr>
      </w:pPr>
      <w:r w:rsidRPr="005C3048">
        <w:rPr>
          <w:rFonts w:ascii="標楷體" w:eastAsia="標楷體" w:hAnsi="標楷體" w:hint="eastAsia"/>
          <w:b/>
          <w:color w:val="000000"/>
          <w:sz w:val="28"/>
          <w:szCs w:val="28"/>
        </w:rPr>
        <w:t>地點：</w:t>
      </w:r>
      <w:r w:rsidRPr="007D0733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金屬工業研究發展中心</w:t>
      </w:r>
      <w:r w:rsidR="00374AD9" w:rsidRPr="007D0733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加值中心</w:t>
      </w:r>
      <w:r w:rsidR="00AD04C5" w:rsidRPr="007D0733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Q118多功能會議廳 </w:t>
      </w:r>
    </w:p>
    <w:p w:rsidR="00012F41" w:rsidRPr="005C3048" w:rsidRDefault="00012F41" w:rsidP="00656E87">
      <w:pPr>
        <w:spacing w:line="320" w:lineRule="exact"/>
        <w:ind w:leftChars="-9" w:left="-22" w:firstLineChars="350" w:firstLine="981"/>
        <w:rPr>
          <w:rFonts w:ascii="標楷體" w:eastAsia="標楷體" w:hAnsi="標楷體"/>
          <w:b/>
          <w:color w:val="000000"/>
          <w:sz w:val="28"/>
          <w:szCs w:val="28"/>
        </w:rPr>
      </w:pPr>
      <w:r w:rsidRPr="007D0733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高雄市楠梓區</w:t>
      </w:r>
      <w:r w:rsidR="00374AD9" w:rsidRPr="007D0733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朝仁路55</w:t>
      </w:r>
      <w:r w:rsidRPr="007D0733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號</w:t>
      </w:r>
    </w:p>
    <w:p w:rsidR="00012F41" w:rsidRPr="00653968" w:rsidRDefault="00012F41" w:rsidP="00656E87">
      <w:pPr>
        <w:spacing w:line="32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活動內容</w:t>
      </w:r>
      <w:r w:rsidR="00692E5B" w:rsidRPr="00653968">
        <w:rPr>
          <w:rFonts w:ascii="細明體" w:eastAsia="細明體" w:hAnsi="細明體" w:hint="eastAsia"/>
          <w:b/>
          <w:color w:val="000000"/>
          <w:sz w:val="28"/>
          <w:szCs w:val="32"/>
        </w:rPr>
        <w:t>：</w:t>
      </w: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會員間互動，合作與經驗交流</w:t>
      </w:r>
    </w:p>
    <w:p w:rsidR="00012F41" w:rsidRPr="00653968" w:rsidRDefault="00012F41" w:rsidP="00656E87">
      <w:pPr>
        <w:spacing w:line="320" w:lineRule="exact"/>
        <w:ind w:left="-1"/>
        <w:rPr>
          <w:rFonts w:ascii="標楷體" w:eastAsia="標楷體" w:hAnsi="標楷體"/>
          <w:b/>
          <w:color w:val="000000"/>
          <w:sz w:val="28"/>
          <w:szCs w:val="32"/>
        </w:rPr>
      </w:pPr>
      <w:r w:rsidRPr="00653968">
        <w:rPr>
          <w:rFonts w:ascii="標楷體" w:eastAsia="標楷體" w:hAnsi="標楷體" w:hint="eastAsia"/>
          <w:b/>
          <w:color w:val="000000"/>
          <w:sz w:val="28"/>
          <w:szCs w:val="32"/>
        </w:rPr>
        <w:t>專題－</w:t>
      </w:r>
      <w:r w:rsidR="005B4A97" w:rsidRPr="005B4A97">
        <w:rPr>
          <w:rFonts w:eastAsia="標楷體" w:hint="eastAsia"/>
          <w:b/>
          <w:color w:val="000000"/>
          <w:sz w:val="28"/>
          <w:szCs w:val="32"/>
        </w:rPr>
        <w:t>扣件業分層過程稽核</w:t>
      </w:r>
      <w:r w:rsidR="005B4A97" w:rsidRPr="005B4A97">
        <w:rPr>
          <w:rFonts w:eastAsia="標楷體" w:hint="eastAsia"/>
          <w:b/>
          <w:color w:val="000000"/>
          <w:sz w:val="28"/>
          <w:szCs w:val="32"/>
        </w:rPr>
        <w:t>(LPA</w:t>
      </w:r>
      <w:r w:rsidR="00C55BA0" w:rsidRPr="005B4A97">
        <w:rPr>
          <w:rFonts w:eastAsia="標楷體" w:hint="eastAsia"/>
          <w:b/>
          <w:color w:val="000000"/>
          <w:sz w:val="28"/>
          <w:szCs w:val="32"/>
        </w:rPr>
        <w:t>)</w:t>
      </w:r>
      <w:r w:rsidR="005B4A97" w:rsidRPr="005B4A97">
        <w:rPr>
          <w:rFonts w:eastAsia="標楷體" w:hint="eastAsia"/>
          <w:b/>
          <w:color w:val="000000"/>
          <w:sz w:val="28"/>
          <w:szCs w:val="32"/>
        </w:rPr>
        <w:t>- AIAG CQI-8</w:t>
      </w:r>
      <w:r w:rsidR="005B4A97" w:rsidRPr="005B4A97">
        <w:rPr>
          <w:rFonts w:eastAsia="標楷體" w:hint="eastAsia"/>
          <w:b/>
          <w:color w:val="000000"/>
          <w:sz w:val="28"/>
          <w:szCs w:val="32"/>
        </w:rPr>
        <w:t>分享</w:t>
      </w:r>
      <w:r w:rsidR="00195DC0" w:rsidRPr="00195DC0">
        <w:rPr>
          <w:rFonts w:eastAsia="標楷體" w:hint="eastAsia"/>
          <w:b/>
          <w:color w:val="000000"/>
          <w:sz w:val="28"/>
          <w:szCs w:val="32"/>
        </w:rPr>
        <w:t>說明會</w:t>
      </w:r>
    </w:p>
    <w:p w:rsidR="00F27B25" w:rsidRPr="00F27B25" w:rsidRDefault="00F27B25" w:rsidP="00656E87">
      <w:pPr>
        <w:shd w:val="clear" w:color="auto" w:fill="FFFFFF"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費用：免費</w:t>
      </w:r>
    </w:p>
    <w:p w:rsidR="00F27B25" w:rsidRPr="00F27B25" w:rsidRDefault="00F27B25" w:rsidP="00656E87">
      <w:pPr>
        <w:spacing w:line="320" w:lineRule="exact"/>
        <w:ind w:leftChars="-1" w:left="-1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邀請單位:經濟部標準檢驗局</w:t>
      </w:r>
    </w:p>
    <w:p w:rsidR="00F27B25" w:rsidRPr="00F27B25" w:rsidRDefault="00F27B25" w:rsidP="00656E87">
      <w:pPr>
        <w:spacing w:line="320" w:lineRule="exact"/>
        <w:ind w:leftChars="531" w:left="1275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台灣螺絲工業同業公會</w:t>
      </w:r>
    </w:p>
    <w:p w:rsidR="00F27B25" w:rsidRPr="00F27B25" w:rsidRDefault="00F27B25" w:rsidP="00656E87">
      <w:pPr>
        <w:spacing w:line="320" w:lineRule="exact"/>
        <w:ind w:leftChars="233" w:left="559" w:firstLineChars="256" w:firstLine="718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>金屬工業研究發展中心 產業升級服務處</w:t>
      </w:r>
    </w:p>
    <w:p w:rsidR="00F27B25" w:rsidRPr="00F27B25" w:rsidRDefault="00F27B25" w:rsidP="00656E87">
      <w:pPr>
        <w:spacing w:line="320" w:lineRule="exact"/>
        <w:ind w:leftChars="-1" w:left="-2" w:firstLine="2"/>
        <w:rPr>
          <w:rFonts w:ascii="標楷體" w:eastAsia="標楷體" w:hAnsi="標楷體"/>
          <w:b/>
          <w:color w:val="000000"/>
          <w:sz w:val="28"/>
          <w:szCs w:val="28"/>
        </w:rPr>
      </w:pP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聯絡人：陳敬海 </w:t>
      </w:r>
      <w:r w:rsidR="00704580"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 林雪娥  </w:t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 xml:space="preserve">    </w:t>
      </w:r>
      <w:r w:rsidRPr="00656E87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sym w:font="Wingdings" w:char="F028"/>
      </w:r>
      <w:r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:07-3513121轉</w:t>
      </w:r>
      <w:r w:rsidR="00704580" w:rsidRPr="00656E87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2922</w:t>
      </w:r>
    </w:p>
    <w:p w:rsidR="00F27B25" w:rsidRPr="00F27B25" w:rsidRDefault="00F27B25" w:rsidP="00F27B25">
      <w:pPr>
        <w:spacing w:line="300" w:lineRule="atLeast"/>
        <w:rPr>
          <w:rFonts w:ascii="標楷體" w:eastAsia="標楷體" w:hAnsi="標楷體"/>
          <w:b/>
          <w:sz w:val="28"/>
          <w:szCs w:val="28"/>
        </w:rPr>
      </w:pPr>
      <w:r w:rsidRPr="00F27B25">
        <w:rPr>
          <w:rFonts w:ascii="標楷體" w:eastAsia="標楷體" w:hAnsi="標楷體" w:hint="eastAsia"/>
          <w:color w:val="1223FC"/>
          <w:szCs w:val="24"/>
        </w:rPr>
        <w:t>網路報名：</w:t>
      </w:r>
      <w:hyperlink r:id="rId7" w:history="1">
        <w:r w:rsidR="00437A8E">
          <w:rPr>
            <w:rStyle w:val="a7"/>
          </w:rPr>
          <w:t>https://www.mirdc.org.tw/ProseminarView.aspx?Cond=6941</w:t>
        </w:r>
      </w:hyperlink>
      <w:bookmarkStart w:id="0" w:name="_GoBack"/>
      <w:bookmarkEnd w:id="0"/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 w:hint="eastAsia"/>
          <w:b/>
          <w:sz w:val="28"/>
          <w:szCs w:val="28"/>
        </w:rPr>
        <w:t xml:space="preserve">  回  函 </w:t>
      </w:r>
      <w:r w:rsidR="00545C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  <w:r w:rsidRPr="00F27B25">
        <w:rPr>
          <w:rFonts w:ascii="標楷體" w:eastAsia="標楷體" w:hAnsi="標楷體"/>
          <w:b/>
          <w:sz w:val="28"/>
          <w:szCs w:val="28"/>
        </w:rPr>
        <w:sym w:font="Wingdings" w:char="F09D"/>
      </w:r>
    </w:p>
    <w:p w:rsidR="00F27B25" w:rsidRPr="00F27B25" w:rsidRDefault="00F27B25" w:rsidP="00F27B25">
      <w:pPr>
        <w:spacing w:line="280" w:lineRule="exact"/>
        <w:rPr>
          <w:rFonts w:ascii="標楷體" w:eastAsia="標楷體" w:hAnsi="標楷體"/>
          <w:b/>
          <w:i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i/>
          <w:sz w:val="28"/>
          <w:szCs w:val="28"/>
        </w:rPr>
        <w:t xml:space="preserve">  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 xml:space="preserve">  本人等將準時出席(10</w:t>
      </w:r>
      <w:r w:rsidR="00B10078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9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C55BA0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6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.</w:t>
      </w:r>
      <w:r w:rsidR="00C55BA0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19</w:t>
      </w:r>
      <w:r w:rsidRPr="00F27B25">
        <w:rPr>
          <w:rFonts w:ascii="標楷體" w:eastAsia="標楷體" w:hAnsi="標楷體" w:hint="eastAsia"/>
          <w:b/>
          <w:i/>
          <w:color w:val="000000"/>
          <w:sz w:val="28"/>
          <w:szCs w:val="28"/>
        </w:rPr>
        <w:t>下午13:50～17:00)報名後請務必準時參加</w:t>
      </w:r>
    </w:p>
    <w:p w:rsidR="00F27B25" w:rsidRPr="00F27B25" w:rsidRDefault="00F27B25" w:rsidP="00813916">
      <w:pPr>
        <w:spacing w:beforeLines="100" w:before="240"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公司名稱：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參加人員/職稱：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F27B25" w:rsidRPr="00F27B25" w:rsidRDefault="00F27B25" w:rsidP="00F27B25">
      <w:pPr>
        <w:spacing w:after="240" w:line="28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27B25">
        <w:rPr>
          <w:rFonts w:ascii="標楷體" w:eastAsia="標楷體" w:hAnsi="標楷體"/>
          <w:b/>
          <w:color w:val="000000"/>
          <w:sz w:val="28"/>
          <w:szCs w:val="28"/>
        </w:rPr>
        <w:sym w:font="Wingdings" w:char="F028"/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FAX: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</w:p>
    <w:p w:rsidR="00F27B25" w:rsidRPr="00F27B25" w:rsidRDefault="00F27B25" w:rsidP="00F27B25">
      <w:pPr>
        <w:spacing w:line="320" w:lineRule="exact"/>
        <w:ind w:firstLineChars="100" w:firstLine="240"/>
        <w:rPr>
          <w:rFonts w:ascii="標楷體" w:eastAsia="標楷體" w:hAnsi="標楷體"/>
          <w:b/>
          <w:color w:val="000000"/>
          <w:szCs w:val="24"/>
        </w:rPr>
      </w:pPr>
      <w:r w:rsidRPr="00F27B25">
        <w:rPr>
          <w:rFonts w:ascii="標楷體" w:eastAsia="標楷體" w:hAnsi="標楷體" w:hint="eastAsia"/>
          <w:b/>
          <w:color w:val="000000"/>
          <w:szCs w:val="24"/>
        </w:rPr>
        <w:t>上述個人資料本中心僅作為訓練相關服務使用，絕不另作其他用途。特此聲明！</w:t>
      </w:r>
    </w:p>
    <w:p w:rsidR="00F27B25" w:rsidRPr="00F4043D" w:rsidRDefault="00F27B25" w:rsidP="00F27B25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27B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4043D">
        <w:rPr>
          <w:rFonts w:ascii="標楷體" w:eastAsia="標楷體" w:hAnsi="標楷體" w:hint="eastAsia"/>
          <w:b/>
          <w:color w:val="000000"/>
          <w:sz w:val="28"/>
          <w:szCs w:val="28"/>
        </w:rPr>
        <w:t>請利用本回函於</w:t>
      </w:r>
      <w:r w:rsidR="005B4A97" w:rsidRPr="00F4043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6</w:t>
      </w:r>
      <w:r w:rsidRPr="00F4043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月</w:t>
      </w:r>
      <w:r w:rsidR="005B4A97" w:rsidRPr="00F4043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1</w:t>
      </w:r>
      <w:r w:rsidR="00253A91" w:rsidRPr="00F4043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6</w:t>
      </w:r>
      <w:r w:rsidRPr="00F4043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日</w:t>
      </w:r>
      <w:r w:rsidRPr="00F4043D">
        <w:rPr>
          <w:rFonts w:ascii="標楷體" w:eastAsia="標楷體" w:hAnsi="標楷體" w:hint="eastAsia"/>
          <w:b/>
          <w:color w:val="000000"/>
          <w:sz w:val="28"/>
          <w:szCs w:val="28"/>
        </w:rPr>
        <w:t>前 傳真 回金屬中心產業升級服務處，謝謝！！</w:t>
      </w:r>
    </w:p>
    <w:p w:rsidR="00F27B25" w:rsidRPr="00F4043D" w:rsidRDefault="00F27B25" w:rsidP="00F27B25">
      <w:pPr>
        <w:spacing w:line="320" w:lineRule="exact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4043D">
        <w:rPr>
          <w:rFonts w:ascii="Arial" w:eastAsia="標楷體" w:hAnsi="Arial" w:cs="Arial"/>
          <w:b/>
          <w:color w:val="000000"/>
          <w:sz w:val="28"/>
          <w:szCs w:val="28"/>
          <w:shd w:val="pct10" w:color="auto" w:fill="FFFFFF"/>
        </w:rPr>
        <w:t xml:space="preserve">  FAX:07-35</w:t>
      </w:r>
      <w:r w:rsidR="00827D8C" w:rsidRPr="00F4043D">
        <w:rPr>
          <w:rFonts w:ascii="Arial" w:eastAsia="標楷體" w:hAnsi="Arial" w:cs="Arial" w:hint="eastAsia"/>
          <w:b/>
          <w:color w:val="000000"/>
          <w:sz w:val="28"/>
          <w:szCs w:val="28"/>
          <w:shd w:val="pct10" w:color="auto" w:fill="FFFFFF"/>
        </w:rPr>
        <w:t>23096</w:t>
      </w:r>
      <w:r w:rsidRPr="00F4043D">
        <w:rPr>
          <w:rFonts w:ascii="Arial" w:eastAsia="標楷體" w:hAnsi="Arial" w:cs="Arial"/>
          <w:b/>
          <w:color w:val="000000"/>
          <w:sz w:val="28"/>
          <w:szCs w:val="28"/>
        </w:rPr>
        <w:t xml:space="preserve">            </w:t>
      </w:r>
      <w:r w:rsidRPr="00F4043D">
        <w:rPr>
          <w:rFonts w:ascii="Arial" w:eastAsia="標楷體" w:hAnsi="Arial" w:cs="Arial"/>
          <w:b/>
          <w:color w:val="000000"/>
          <w:sz w:val="28"/>
          <w:szCs w:val="28"/>
        </w:rPr>
        <w:sym w:font="Wingdings" w:char="F028"/>
      </w:r>
      <w:r w:rsidRPr="00F4043D">
        <w:rPr>
          <w:rFonts w:ascii="Arial" w:eastAsia="標楷體" w:hAnsi="Arial" w:cs="Arial"/>
          <w:b/>
          <w:color w:val="000000"/>
          <w:sz w:val="28"/>
          <w:szCs w:val="28"/>
        </w:rPr>
        <w:t>:07-3513121</w:t>
      </w:r>
      <w:r w:rsidRPr="00F4043D">
        <w:rPr>
          <w:rFonts w:ascii="Arial" w:eastAsia="標楷體" w:hAnsi="標楷體" w:cs="Arial" w:hint="eastAsia"/>
          <w:b/>
          <w:color w:val="000000"/>
          <w:sz w:val="28"/>
          <w:szCs w:val="28"/>
        </w:rPr>
        <w:t>轉</w:t>
      </w:r>
      <w:r w:rsidRPr="00F4043D">
        <w:rPr>
          <w:rFonts w:ascii="Arial" w:eastAsia="標楷體" w:hAnsi="Arial" w:cs="Arial"/>
          <w:b/>
          <w:color w:val="000000"/>
          <w:sz w:val="28"/>
          <w:szCs w:val="28"/>
        </w:rPr>
        <w:t xml:space="preserve"> </w:t>
      </w:r>
      <w:r w:rsidRPr="00F4043D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>2</w:t>
      </w:r>
      <w:r w:rsidR="00704580" w:rsidRPr="00F4043D">
        <w:rPr>
          <w:rFonts w:ascii="Arial" w:eastAsia="標楷體" w:hAnsi="Arial" w:cs="Arial" w:hint="eastAsia"/>
          <w:b/>
          <w:color w:val="000000"/>
          <w:sz w:val="28"/>
          <w:szCs w:val="28"/>
          <w:highlight w:val="yellow"/>
        </w:rPr>
        <w:t>922</w:t>
      </w:r>
      <w:r w:rsidRPr="00F4043D">
        <w:rPr>
          <w:rFonts w:ascii="Arial" w:eastAsia="標楷體" w:hAnsi="Arial" w:cs="Arial"/>
          <w:b/>
          <w:color w:val="000000"/>
          <w:sz w:val="28"/>
          <w:szCs w:val="28"/>
          <w:highlight w:val="yellow"/>
        </w:rPr>
        <w:t xml:space="preserve">  </w:t>
      </w:r>
      <w:r w:rsidR="00704580" w:rsidRPr="00F4043D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林雪娥</w:t>
      </w:r>
      <w:r w:rsidRPr="00F4043D">
        <w:rPr>
          <w:rFonts w:ascii="Arial" w:eastAsia="標楷體" w:hAnsi="標楷體" w:cs="Arial" w:hint="eastAsia"/>
          <w:b/>
          <w:color w:val="000000"/>
          <w:sz w:val="28"/>
          <w:szCs w:val="28"/>
          <w:highlight w:val="yellow"/>
        </w:rPr>
        <w:t>小姐</w:t>
      </w:r>
    </w:p>
    <w:p w:rsidR="00F27B25" w:rsidRPr="00F4043D" w:rsidRDefault="00F27B25" w:rsidP="00653968">
      <w:pPr>
        <w:numPr>
          <w:ilvl w:val="0"/>
          <w:numId w:val="11"/>
        </w:numPr>
        <w:spacing w:line="360" w:lineRule="exact"/>
        <w:ind w:left="67" w:hangingChars="24" w:hanging="67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F4043D">
        <w:rPr>
          <w:rFonts w:ascii="標楷體" w:eastAsia="標楷體" w:hAnsi="標楷體" w:hint="eastAsia"/>
          <w:b/>
          <w:color w:val="000000"/>
          <w:sz w:val="28"/>
          <w:szCs w:val="28"/>
          <w:shd w:val="pct10" w:color="auto" w:fill="FFFFFF"/>
        </w:rPr>
        <w:t>【報名後，因故無法加時請務必事先告知，以方便作業】※</w:t>
      </w:r>
    </w:p>
    <w:sectPr w:rsidR="00F27B25" w:rsidRPr="00F4043D" w:rsidSect="00F27B25">
      <w:pgSz w:w="11906" w:h="16838"/>
      <w:pgMar w:top="180" w:right="849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0E" w:rsidRDefault="00363F0E" w:rsidP="002F7EB0">
      <w:r>
        <w:separator/>
      </w:r>
    </w:p>
  </w:endnote>
  <w:endnote w:type="continuationSeparator" w:id="0">
    <w:p w:rsidR="00363F0E" w:rsidRDefault="00363F0E" w:rsidP="002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新細明體"/>
    <w:charset w:val="88"/>
    <w:family w:val="decorative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 w:rsidP="002F7EB0">
      <w:r>
        <w:separator/>
      </w:r>
    </w:p>
  </w:footnote>
  <w:footnote w:type="continuationSeparator" w:id="0">
    <w:p w:rsidR="00363F0E" w:rsidRDefault="00363F0E" w:rsidP="002F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1"/>
      </v:shape>
    </w:pict>
  </w:numPicBullet>
  <w:numPicBullet w:numPicBulletId="2">
    <w:pict>
      <v:shape id="_x0000_i1031" type="#_x0000_t75" style="width:11.4pt;height:11.4pt" o:bullet="t">
        <v:imagedata r:id="rId3" o:title="mso3A71"/>
      </v:shape>
    </w:pict>
  </w:numPicBullet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483A41"/>
    <w:multiLevelType w:val="singleLevel"/>
    <w:tmpl w:val="3EF0FAE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" w15:restartNumberingAfterBreak="0">
    <w:nsid w:val="238A18F9"/>
    <w:multiLevelType w:val="singleLevel"/>
    <w:tmpl w:val="922045C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hint="eastAsia"/>
      </w:rPr>
    </w:lvl>
  </w:abstractNum>
  <w:abstractNum w:abstractNumId="3" w15:restartNumberingAfterBreak="0">
    <w:nsid w:val="29E31CC3"/>
    <w:multiLevelType w:val="singleLevel"/>
    <w:tmpl w:val="2FDC998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4" w15:restartNumberingAfterBreak="0">
    <w:nsid w:val="2BA51AFC"/>
    <w:multiLevelType w:val="singleLevel"/>
    <w:tmpl w:val="6F06DAD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華康POP1體W5" w:eastAsia="華康POP1體W5" w:hint="eastAsia"/>
      </w:rPr>
    </w:lvl>
  </w:abstractNum>
  <w:abstractNum w:abstractNumId="5" w15:restartNumberingAfterBreak="0">
    <w:nsid w:val="4B042896"/>
    <w:multiLevelType w:val="singleLevel"/>
    <w:tmpl w:val="FE1E8FD0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6" w15:restartNumberingAfterBreak="0">
    <w:nsid w:val="5B7564B6"/>
    <w:multiLevelType w:val="hybridMultilevel"/>
    <w:tmpl w:val="F6108AD8"/>
    <w:lvl w:ilvl="0" w:tplc="04090007">
      <w:start w:val="1"/>
      <w:numFmt w:val="bullet"/>
      <w:lvlText w:val=""/>
      <w:lvlPicBulletId w:val="2"/>
      <w:lvlJc w:val="left"/>
      <w:pPr>
        <w:tabs>
          <w:tab w:val="num" w:pos="1379"/>
        </w:tabs>
        <w:ind w:left="13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59"/>
        </w:tabs>
        <w:ind w:left="18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9"/>
        </w:tabs>
        <w:ind w:left="28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99"/>
        </w:tabs>
        <w:ind w:left="32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79"/>
        </w:tabs>
        <w:ind w:left="37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39"/>
        </w:tabs>
        <w:ind w:left="47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19"/>
        </w:tabs>
        <w:ind w:left="5219" w:hanging="480"/>
      </w:pPr>
      <w:rPr>
        <w:rFonts w:ascii="Wingdings" w:hAnsi="Wingdings" w:hint="default"/>
      </w:rPr>
    </w:lvl>
  </w:abstractNum>
  <w:abstractNum w:abstractNumId="7" w15:restartNumberingAfterBreak="0">
    <w:nsid w:val="5BD55391"/>
    <w:multiLevelType w:val="hybridMultilevel"/>
    <w:tmpl w:val="728E32F4"/>
    <w:lvl w:ilvl="0" w:tplc="0EC2A7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19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6E01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E213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A518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ABC3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4EB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88DA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490C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EC07B08"/>
    <w:multiLevelType w:val="hybridMultilevel"/>
    <w:tmpl w:val="593E2466"/>
    <w:lvl w:ilvl="0" w:tplc="2C948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206F97"/>
    <w:multiLevelType w:val="singleLevel"/>
    <w:tmpl w:val="1034DE04"/>
    <w:lvl w:ilvl="0">
      <w:start w:val="3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0" w15:restartNumberingAfterBreak="0">
    <w:nsid w:val="75AE67A7"/>
    <w:multiLevelType w:val="hybridMultilevel"/>
    <w:tmpl w:val="6DEA2C64"/>
    <w:lvl w:ilvl="0" w:tplc="78085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4ED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2295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07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A25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6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1B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6A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27"/>
    <w:rsid w:val="00004022"/>
    <w:rsid w:val="00010081"/>
    <w:rsid w:val="00012F41"/>
    <w:rsid w:val="000430F4"/>
    <w:rsid w:val="00045E55"/>
    <w:rsid w:val="000525E3"/>
    <w:rsid w:val="00060346"/>
    <w:rsid w:val="00071BF8"/>
    <w:rsid w:val="00074EBE"/>
    <w:rsid w:val="0009404D"/>
    <w:rsid w:val="000945C6"/>
    <w:rsid w:val="00095C91"/>
    <w:rsid w:val="00096B19"/>
    <w:rsid w:val="000B6890"/>
    <w:rsid w:val="000E0F87"/>
    <w:rsid w:val="00106594"/>
    <w:rsid w:val="00106D90"/>
    <w:rsid w:val="00121654"/>
    <w:rsid w:val="001336A9"/>
    <w:rsid w:val="00134173"/>
    <w:rsid w:val="0013658F"/>
    <w:rsid w:val="0016450D"/>
    <w:rsid w:val="00164B87"/>
    <w:rsid w:val="00177872"/>
    <w:rsid w:val="00183EAE"/>
    <w:rsid w:val="00195DC0"/>
    <w:rsid w:val="001A61E2"/>
    <w:rsid w:val="001C07B8"/>
    <w:rsid w:val="001E6697"/>
    <w:rsid w:val="001F5CD0"/>
    <w:rsid w:val="00200C39"/>
    <w:rsid w:val="002064A5"/>
    <w:rsid w:val="002124B4"/>
    <w:rsid w:val="002356A0"/>
    <w:rsid w:val="00242BB8"/>
    <w:rsid w:val="002502E8"/>
    <w:rsid w:val="00252D21"/>
    <w:rsid w:val="00253A91"/>
    <w:rsid w:val="002564C2"/>
    <w:rsid w:val="002619A3"/>
    <w:rsid w:val="0026594C"/>
    <w:rsid w:val="00271214"/>
    <w:rsid w:val="002A1639"/>
    <w:rsid w:val="002B2A80"/>
    <w:rsid w:val="002C586C"/>
    <w:rsid w:val="002E0E5A"/>
    <w:rsid w:val="002E42D5"/>
    <w:rsid w:val="002E7790"/>
    <w:rsid w:val="002F3E48"/>
    <w:rsid w:val="002F4BFC"/>
    <w:rsid w:val="002F53E8"/>
    <w:rsid w:val="002F7EB0"/>
    <w:rsid w:val="003008C3"/>
    <w:rsid w:val="00300A87"/>
    <w:rsid w:val="00307CDE"/>
    <w:rsid w:val="00311380"/>
    <w:rsid w:val="00346C89"/>
    <w:rsid w:val="00354737"/>
    <w:rsid w:val="0036367B"/>
    <w:rsid w:val="00363F0E"/>
    <w:rsid w:val="00374AD9"/>
    <w:rsid w:val="0038012F"/>
    <w:rsid w:val="00383CDE"/>
    <w:rsid w:val="00384C58"/>
    <w:rsid w:val="0039062F"/>
    <w:rsid w:val="003B6893"/>
    <w:rsid w:val="003C4DF4"/>
    <w:rsid w:val="003F7541"/>
    <w:rsid w:val="004016AF"/>
    <w:rsid w:val="00401CFE"/>
    <w:rsid w:val="00404228"/>
    <w:rsid w:val="00431373"/>
    <w:rsid w:val="0043575F"/>
    <w:rsid w:val="00437A8E"/>
    <w:rsid w:val="004521CE"/>
    <w:rsid w:val="00453A0C"/>
    <w:rsid w:val="00476C19"/>
    <w:rsid w:val="00480F93"/>
    <w:rsid w:val="00484EBE"/>
    <w:rsid w:val="004866D3"/>
    <w:rsid w:val="004A0EBF"/>
    <w:rsid w:val="004B2F4D"/>
    <w:rsid w:val="004B393C"/>
    <w:rsid w:val="004B5149"/>
    <w:rsid w:val="004C0464"/>
    <w:rsid w:val="004E1F26"/>
    <w:rsid w:val="004E22B3"/>
    <w:rsid w:val="004E5C3C"/>
    <w:rsid w:val="00521CE1"/>
    <w:rsid w:val="00524D74"/>
    <w:rsid w:val="005342C7"/>
    <w:rsid w:val="00544C37"/>
    <w:rsid w:val="00545CFB"/>
    <w:rsid w:val="0055247C"/>
    <w:rsid w:val="00555315"/>
    <w:rsid w:val="0055690D"/>
    <w:rsid w:val="00556A8A"/>
    <w:rsid w:val="00566A8B"/>
    <w:rsid w:val="00571D29"/>
    <w:rsid w:val="005A0A38"/>
    <w:rsid w:val="005A0C15"/>
    <w:rsid w:val="005B2C64"/>
    <w:rsid w:val="005B2F03"/>
    <w:rsid w:val="005B4A97"/>
    <w:rsid w:val="005C0DF7"/>
    <w:rsid w:val="005C3048"/>
    <w:rsid w:val="005D0E6D"/>
    <w:rsid w:val="005D5254"/>
    <w:rsid w:val="005D7CA1"/>
    <w:rsid w:val="005F5C98"/>
    <w:rsid w:val="005F795A"/>
    <w:rsid w:val="00625D7A"/>
    <w:rsid w:val="006332C9"/>
    <w:rsid w:val="006335D7"/>
    <w:rsid w:val="0063368E"/>
    <w:rsid w:val="00637057"/>
    <w:rsid w:val="0064140A"/>
    <w:rsid w:val="00653968"/>
    <w:rsid w:val="00656E87"/>
    <w:rsid w:val="00662F30"/>
    <w:rsid w:val="006706F0"/>
    <w:rsid w:val="00686846"/>
    <w:rsid w:val="00692E5B"/>
    <w:rsid w:val="00697077"/>
    <w:rsid w:val="006A5152"/>
    <w:rsid w:val="006B337B"/>
    <w:rsid w:val="006D70D7"/>
    <w:rsid w:val="006F6E5E"/>
    <w:rsid w:val="00702BA1"/>
    <w:rsid w:val="00704580"/>
    <w:rsid w:val="00707EF1"/>
    <w:rsid w:val="007112EE"/>
    <w:rsid w:val="00726C87"/>
    <w:rsid w:val="00726D60"/>
    <w:rsid w:val="00767636"/>
    <w:rsid w:val="00771878"/>
    <w:rsid w:val="00785CFE"/>
    <w:rsid w:val="007974CB"/>
    <w:rsid w:val="007A41F8"/>
    <w:rsid w:val="007D0733"/>
    <w:rsid w:val="007D195A"/>
    <w:rsid w:val="0080189B"/>
    <w:rsid w:val="00804FF0"/>
    <w:rsid w:val="00813916"/>
    <w:rsid w:val="00827D8C"/>
    <w:rsid w:val="00842395"/>
    <w:rsid w:val="00856E4C"/>
    <w:rsid w:val="00864C54"/>
    <w:rsid w:val="008659D5"/>
    <w:rsid w:val="00865A32"/>
    <w:rsid w:val="00881301"/>
    <w:rsid w:val="00882888"/>
    <w:rsid w:val="00886CE8"/>
    <w:rsid w:val="008B649B"/>
    <w:rsid w:val="008D31B9"/>
    <w:rsid w:val="009274B9"/>
    <w:rsid w:val="009344D7"/>
    <w:rsid w:val="00937C81"/>
    <w:rsid w:val="00950544"/>
    <w:rsid w:val="009578A9"/>
    <w:rsid w:val="00964AFB"/>
    <w:rsid w:val="00966A0E"/>
    <w:rsid w:val="009750F9"/>
    <w:rsid w:val="0098178E"/>
    <w:rsid w:val="00993B0B"/>
    <w:rsid w:val="009A3F09"/>
    <w:rsid w:val="009A7940"/>
    <w:rsid w:val="009B5BBF"/>
    <w:rsid w:val="009C0166"/>
    <w:rsid w:val="009E23BD"/>
    <w:rsid w:val="009F3A5B"/>
    <w:rsid w:val="00A1097D"/>
    <w:rsid w:val="00A13D56"/>
    <w:rsid w:val="00A318B5"/>
    <w:rsid w:val="00A41B0F"/>
    <w:rsid w:val="00A426A1"/>
    <w:rsid w:val="00A62F6A"/>
    <w:rsid w:val="00A6571C"/>
    <w:rsid w:val="00A6704A"/>
    <w:rsid w:val="00A76059"/>
    <w:rsid w:val="00A877CA"/>
    <w:rsid w:val="00AD04C5"/>
    <w:rsid w:val="00AE4755"/>
    <w:rsid w:val="00AF7B82"/>
    <w:rsid w:val="00AF7FD5"/>
    <w:rsid w:val="00B03CAB"/>
    <w:rsid w:val="00B06C62"/>
    <w:rsid w:val="00B10078"/>
    <w:rsid w:val="00B210C4"/>
    <w:rsid w:val="00B22C6F"/>
    <w:rsid w:val="00B378B6"/>
    <w:rsid w:val="00B5464D"/>
    <w:rsid w:val="00B5601A"/>
    <w:rsid w:val="00B73B6A"/>
    <w:rsid w:val="00BC4160"/>
    <w:rsid w:val="00BD40CF"/>
    <w:rsid w:val="00BE6342"/>
    <w:rsid w:val="00BE64EB"/>
    <w:rsid w:val="00C0590C"/>
    <w:rsid w:val="00C05959"/>
    <w:rsid w:val="00C12FC6"/>
    <w:rsid w:val="00C31A2E"/>
    <w:rsid w:val="00C467A1"/>
    <w:rsid w:val="00C46DBA"/>
    <w:rsid w:val="00C55BA0"/>
    <w:rsid w:val="00C568DF"/>
    <w:rsid w:val="00C658AA"/>
    <w:rsid w:val="00C767AE"/>
    <w:rsid w:val="00C85FC9"/>
    <w:rsid w:val="00C87292"/>
    <w:rsid w:val="00C935CD"/>
    <w:rsid w:val="00C9451E"/>
    <w:rsid w:val="00CB4F0F"/>
    <w:rsid w:val="00CC019B"/>
    <w:rsid w:val="00CC05D5"/>
    <w:rsid w:val="00CF1D1D"/>
    <w:rsid w:val="00D004A3"/>
    <w:rsid w:val="00D02410"/>
    <w:rsid w:val="00D0645B"/>
    <w:rsid w:val="00D40BFB"/>
    <w:rsid w:val="00D42230"/>
    <w:rsid w:val="00D4464D"/>
    <w:rsid w:val="00D46804"/>
    <w:rsid w:val="00D61DEC"/>
    <w:rsid w:val="00D7375A"/>
    <w:rsid w:val="00D83B20"/>
    <w:rsid w:val="00D91E04"/>
    <w:rsid w:val="00D97233"/>
    <w:rsid w:val="00D97B09"/>
    <w:rsid w:val="00DB6B01"/>
    <w:rsid w:val="00DD5FBC"/>
    <w:rsid w:val="00DF0E0C"/>
    <w:rsid w:val="00E0062D"/>
    <w:rsid w:val="00E15927"/>
    <w:rsid w:val="00E16638"/>
    <w:rsid w:val="00E16CC1"/>
    <w:rsid w:val="00E17A82"/>
    <w:rsid w:val="00E210D4"/>
    <w:rsid w:val="00E24D1C"/>
    <w:rsid w:val="00E306BD"/>
    <w:rsid w:val="00E767F9"/>
    <w:rsid w:val="00E931D8"/>
    <w:rsid w:val="00EB7253"/>
    <w:rsid w:val="00EB797C"/>
    <w:rsid w:val="00EC7098"/>
    <w:rsid w:val="00ED1B8A"/>
    <w:rsid w:val="00ED2671"/>
    <w:rsid w:val="00ED340F"/>
    <w:rsid w:val="00ED4024"/>
    <w:rsid w:val="00EE6259"/>
    <w:rsid w:val="00F002B3"/>
    <w:rsid w:val="00F02439"/>
    <w:rsid w:val="00F215A1"/>
    <w:rsid w:val="00F27B25"/>
    <w:rsid w:val="00F4043D"/>
    <w:rsid w:val="00F446E1"/>
    <w:rsid w:val="00F514FB"/>
    <w:rsid w:val="00F870D9"/>
    <w:rsid w:val="00F903ED"/>
    <w:rsid w:val="00F90DAF"/>
    <w:rsid w:val="00FA4649"/>
    <w:rsid w:val="00FA7203"/>
    <w:rsid w:val="00FD021F"/>
    <w:rsid w:val="00FD2088"/>
    <w:rsid w:val="00FE1054"/>
    <w:rsid w:val="00FF6381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B14CFD-8089-46B5-8AD3-6A4E99D2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1CE1"/>
    <w:rPr>
      <w:rFonts w:ascii="Courier New" w:hAnsi="Courier New"/>
      <w:sz w:val="20"/>
    </w:rPr>
  </w:style>
  <w:style w:type="character" w:customStyle="1" w:styleId="HTML0">
    <w:name w:val="HTML 預設格式 字元"/>
    <w:link w:val="HTML"/>
    <w:rsid w:val="00521CE1"/>
    <w:rPr>
      <w:rFonts w:ascii="Courier New" w:hAnsi="Courier New" w:cs="Courier New"/>
      <w:kern w:val="2"/>
    </w:rPr>
  </w:style>
  <w:style w:type="paragraph" w:styleId="a3">
    <w:name w:val="header"/>
    <w:basedOn w:val="a"/>
    <w:link w:val="a4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F7EB0"/>
    <w:rPr>
      <w:kern w:val="2"/>
    </w:rPr>
  </w:style>
  <w:style w:type="paragraph" w:styleId="a5">
    <w:name w:val="footer"/>
    <w:basedOn w:val="a"/>
    <w:link w:val="a6"/>
    <w:rsid w:val="002F7E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F7EB0"/>
    <w:rPr>
      <w:kern w:val="2"/>
    </w:rPr>
  </w:style>
  <w:style w:type="paragraph" w:customStyle="1" w:styleId="1">
    <w:name w:val="文1"/>
    <w:basedOn w:val="a"/>
    <w:rsid w:val="005C3048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Web">
    <w:name w:val="Normal (Web)"/>
    <w:basedOn w:val="a"/>
    <w:uiPriority w:val="99"/>
    <w:unhideWhenUsed/>
    <w:rsid w:val="00FA464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73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6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mirdc</Company>
  <LinksUpToDate>false</LinksUpToDate>
  <CharactersWithSpaces>1218</CharactersWithSpaces>
  <SharedDoc>false</SharedDoc>
  <HLinks>
    <vt:vector size="6" baseType="variant">
      <vt:variant>
        <vt:i4>3276842</vt:i4>
      </vt:variant>
      <vt:variant>
        <vt:i4>0</vt:i4>
      </vt:variant>
      <vt:variant>
        <vt:i4>0</vt:i4>
      </vt:variant>
      <vt:variant>
        <vt:i4>5</vt:i4>
      </vt:variant>
      <vt:variant>
        <vt:lpwstr>https://www.mirdc.org.tw/ProseminarView.aspx?Cond=6680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林雪娥</cp:lastModifiedBy>
  <cp:revision>5</cp:revision>
  <cp:lastPrinted>2013-03-14T07:12:00Z</cp:lastPrinted>
  <dcterms:created xsi:type="dcterms:W3CDTF">2020-06-01T04:00:00Z</dcterms:created>
  <dcterms:modified xsi:type="dcterms:W3CDTF">2020-06-01T09:00:00Z</dcterms:modified>
</cp:coreProperties>
</file>